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920" w:rsidRDefault="00397920">
      <w:pPr>
        <w:pStyle w:val="Gvdemetni30"/>
        <w:framePr w:w="14875" w:h="1697" w:hRule="exact" w:wrap="none" w:vAnchor="page" w:hAnchor="page" w:x="971" w:y="1043"/>
        <w:shd w:val="clear" w:color="auto" w:fill="auto"/>
        <w:ind w:right="20"/>
      </w:pPr>
      <w:r>
        <w:rPr>
          <w:rStyle w:val="Gvdemetni3"/>
          <w:b/>
          <w:bCs/>
          <w:color w:val="000000"/>
        </w:rPr>
        <w:t>T.C.</w:t>
      </w:r>
    </w:p>
    <w:p w:rsidR="00397920" w:rsidRDefault="00397920">
      <w:pPr>
        <w:pStyle w:val="Gvdemetni30"/>
        <w:framePr w:w="14875" w:h="1697" w:hRule="exact" w:wrap="none" w:vAnchor="page" w:hAnchor="page" w:x="971" w:y="1043"/>
        <w:shd w:val="clear" w:color="auto" w:fill="auto"/>
        <w:spacing w:after="244"/>
        <w:ind w:right="20"/>
      </w:pPr>
      <w:r>
        <w:rPr>
          <w:rStyle w:val="Gvdemetni3"/>
          <w:b/>
          <w:bCs/>
          <w:color w:val="000000"/>
        </w:rPr>
        <w:t>SAKARYA VALİLİĞİ</w:t>
      </w:r>
      <w:r>
        <w:rPr>
          <w:rStyle w:val="Gvdemetni3"/>
          <w:b/>
          <w:bCs/>
          <w:color w:val="000000"/>
        </w:rPr>
        <w:br/>
        <w:t>Protokol Şube Müdürlüğü</w:t>
      </w:r>
    </w:p>
    <w:p w:rsidR="00397920" w:rsidRDefault="00397920">
      <w:pPr>
        <w:pStyle w:val="Gvdemetni30"/>
        <w:framePr w:w="14875" w:h="1697" w:hRule="exact" w:wrap="none" w:vAnchor="page" w:hAnchor="page" w:x="971" w:y="1043"/>
        <w:shd w:val="clear" w:color="auto" w:fill="auto"/>
        <w:spacing w:line="280" w:lineRule="exact"/>
        <w:ind w:right="20"/>
      </w:pPr>
      <w:r>
        <w:rPr>
          <w:rStyle w:val="Gvdemetni3"/>
          <w:b/>
          <w:bCs/>
          <w:color w:val="000000"/>
        </w:rPr>
        <w:t>HİZMET STANDARTLARI TABLOSU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3"/>
        <w:gridCol w:w="3096"/>
        <w:gridCol w:w="7786"/>
        <w:gridCol w:w="3110"/>
      </w:tblGrid>
      <w:tr w:rsidR="00397920">
        <w:trPr>
          <w:trHeight w:hRule="exact" w:val="1402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97920" w:rsidRDefault="00397920">
            <w:pPr>
              <w:pStyle w:val="Gvdemetni21"/>
              <w:framePr w:w="14875" w:h="2198" w:wrap="none" w:vAnchor="page" w:hAnchor="page" w:x="971" w:y="3097"/>
              <w:shd w:val="clear" w:color="auto" w:fill="auto"/>
              <w:spacing w:after="60" w:line="220" w:lineRule="exact"/>
              <w:ind w:left="200"/>
            </w:pPr>
            <w:r>
              <w:rPr>
                <w:rStyle w:val="Gvdemetni20"/>
                <w:color w:val="000000"/>
              </w:rPr>
              <w:t>SIRA</w:t>
            </w:r>
          </w:p>
          <w:p w:rsidR="00397920" w:rsidRDefault="00397920">
            <w:pPr>
              <w:pStyle w:val="Gvdemetni21"/>
              <w:framePr w:w="14875" w:h="2198" w:wrap="none" w:vAnchor="page" w:hAnchor="page" w:x="971" w:y="3097"/>
              <w:shd w:val="clear" w:color="auto" w:fill="auto"/>
              <w:spacing w:before="60" w:line="220" w:lineRule="exact"/>
              <w:ind w:left="300"/>
            </w:pPr>
            <w:r>
              <w:rPr>
                <w:rStyle w:val="Gvdemetni20"/>
                <w:color w:val="000000"/>
              </w:rPr>
              <w:t>NO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97920" w:rsidRDefault="00397920">
            <w:pPr>
              <w:pStyle w:val="Gvdemetni21"/>
              <w:framePr w:w="14875" w:h="2198" w:wrap="none" w:vAnchor="page" w:hAnchor="page" w:x="971" w:y="3097"/>
              <w:shd w:val="clear" w:color="auto" w:fill="auto"/>
              <w:spacing w:line="278" w:lineRule="exact"/>
              <w:jc w:val="center"/>
            </w:pPr>
            <w:r>
              <w:rPr>
                <w:rStyle w:val="Gvdemetni20"/>
                <w:color w:val="000000"/>
              </w:rPr>
              <w:t>VATANDAŞA SUNULAN</w:t>
            </w:r>
            <w:r>
              <w:rPr>
                <w:rStyle w:val="Gvdemetni20"/>
                <w:color w:val="000000"/>
              </w:rPr>
              <w:br/>
              <w:t>HİZMETİN ADI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97920" w:rsidRDefault="00397920">
            <w:pPr>
              <w:pStyle w:val="Gvdemetni21"/>
              <w:framePr w:w="14875" w:h="2198" w:wrap="none" w:vAnchor="page" w:hAnchor="page" w:x="971" w:y="3097"/>
              <w:shd w:val="clear" w:color="auto" w:fill="auto"/>
              <w:spacing w:line="220" w:lineRule="exact"/>
              <w:jc w:val="center"/>
            </w:pPr>
            <w:r>
              <w:rPr>
                <w:rStyle w:val="Gvdemetni20"/>
                <w:color w:val="000000"/>
              </w:rPr>
              <w:t>BAŞVURUDA İSTENİLEN BELGELER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97920" w:rsidRDefault="00397920">
            <w:pPr>
              <w:pStyle w:val="Gvdemetni21"/>
              <w:framePr w:w="14875" w:h="2198" w:wrap="none" w:vAnchor="page" w:hAnchor="page" w:x="971" w:y="3097"/>
              <w:shd w:val="clear" w:color="auto" w:fill="auto"/>
              <w:spacing w:line="278" w:lineRule="exact"/>
              <w:jc w:val="center"/>
            </w:pPr>
            <w:r>
              <w:rPr>
                <w:rStyle w:val="Gvdemetni20"/>
                <w:color w:val="000000"/>
              </w:rPr>
              <w:t>HİZMETİN</w:t>
            </w:r>
          </w:p>
          <w:p w:rsidR="00397920" w:rsidRDefault="00397920">
            <w:pPr>
              <w:pStyle w:val="Gvdemetni21"/>
              <w:framePr w:w="14875" w:h="2198" w:wrap="none" w:vAnchor="page" w:hAnchor="page" w:x="971" w:y="3097"/>
              <w:shd w:val="clear" w:color="auto" w:fill="auto"/>
              <w:spacing w:line="278" w:lineRule="exact"/>
              <w:jc w:val="center"/>
            </w:pPr>
            <w:r>
              <w:rPr>
                <w:rStyle w:val="Gvdemetni20"/>
                <w:color w:val="000000"/>
              </w:rPr>
              <w:t>TAMAMLANMA SÜRESİ</w:t>
            </w:r>
            <w:r>
              <w:rPr>
                <w:rStyle w:val="Gvdemetni20"/>
                <w:color w:val="000000"/>
              </w:rPr>
              <w:br/>
              <w:t>(EN GEÇ SÜRE)</w:t>
            </w:r>
          </w:p>
        </w:tc>
      </w:tr>
      <w:tr w:rsidR="00397920">
        <w:trPr>
          <w:trHeight w:hRule="exact" w:val="797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97920" w:rsidRDefault="00397920">
            <w:pPr>
              <w:pStyle w:val="Gvdemetni21"/>
              <w:framePr w:w="14875" w:h="2198" w:wrap="none" w:vAnchor="page" w:hAnchor="page" w:x="971" w:y="3097"/>
              <w:shd w:val="clear" w:color="auto" w:fill="auto"/>
              <w:spacing w:line="220" w:lineRule="exact"/>
              <w:jc w:val="center"/>
            </w:pPr>
            <w:r>
              <w:rPr>
                <w:rStyle w:val="Gvdemetni20"/>
                <w:color w:val="000000"/>
              </w:rPr>
              <w:t>1-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97920" w:rsidRDefault="00397920">
            <w:pPr>
              <w:pStyle w:val="Gvdemetni21"/>
              <w:framePr w:w="14875" w:h="2198" w:wrap="none" w:vAnchor="page" w:hAnchor="page" w:x="971" w:y="3097"/>
              <w:shd w:val="clear" w:color="auto" w:fill="auto"/>
              <w:spacing w:line="220" w:lineRule="exact"/>
              <w:jc w:val="center"/>
            </w:pPr>
            <w:r>
              <w:rPr>
                <w:rStyle w:val="Gvdemetni20"/>
                <w:color w:val="000000"/>
              </w:rPr>
              <w:t>Dilekçe Kabulü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97920" w:rsidRDefault="00397920">
            <w:pPr>
              <w:pStyle w:val="Gvdemetni21"/>
              <w:framePr w:w="14875" w:h="2198" w:wrap="none" w:vAnchor="page" w:hAnchor="page" w:x="971" w:y="3097"/>
              <w:shd w:val="clear" w:color="auto" w:fill="auto"/>
              <w:spacing w:line="220" w:lineRule="exact"/>
              <w:jc w:val="center"/>
            </w:pPr>
            <w:r>
              <w:rPr>
                <w:rStyle w:val="Gvdemetni20"/>
                <w:color w:val="000000"/>
              </w:rPr>
              <w:t>Başvuru içeriğine göre dilekçe sahibince eklenen belge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7920" w:rsidRDefault="00397920">
            <w:pPr>
              <w:pStyle w:val="Gvdemetni21"/>
              <w:framePr w:w="14875" w:h="2198" w:wrap="none" w:vAnchor="page" w:hAnchor="page" w:x="971" w:y="3097"/>
              <w:shd w:val="clear" w:color="auto" w:fill="auto"/>
              <w:spacing w:line="220" w:lineRule="exact"/>
              <w:jc w:val="center"/>
            </w:pPr>
            <w:r>
              <w:rPr>
                <w:rStyle w:val="Gvdemetni20"/>
                <w:color w:val="000000"/>
              </w:rPr>
              <w:t>30 gün</w:t>
            </w:r>
          </w:p>
        </w:tc>
      </w:tr>
    </w:tbl>
    <w:p w:rsidR="00397920" w:rsidRDefault="00397920" w:rsidP="00B440F4">
      <w:pPr>
        <w:pStyle w:val="Tabloyazs0"/>
        <w:framePr w:w="14875" w:h="672" w:hRule="exact" w:wrap="none" w:vAnchor="page" w:hAnchor="page" w:x="971" w:y="5549"/>
        <w:shd w:val="clear" w:color="auto" w:fill="auto"/>
        <w:spacing w:line="220" w:lineRule="exact"/>
        <w:ind w:firstLine="720"/>
      </w:pPr>
      <w:r>
        <w:rPr>
          <w:rStyle w:val="Gvdemetni2"/>
          <w:color w:val="000000"/>
        </w:rPr>
        <w:t>Başvuru esnasında yukarıda belirtilen belgelerin dışında belge istenilmesi veya başvuru</w:t>
      </w:r>
      <w:r w:rsidR="00B440F4">
        <w:rPr>
          <w:rStyle w:val="Gvdemetni2"/>
          <w:color w:val="000000"/>
        </w:rPr>
        <w:t xml:space="preserve"> </w:t>
      </w:r>
      <w:r w:rsidR="00B440F4">
        <w:rPr>
          <w:rStyle w:val="Tabloyazs"/>
          <w:color w:val="000000"/>
        </w:rPr>
        <w:t>eksiksiz belge ile yapıldığı halde, hizmetin belirtilen sürede</w:t>
      </w:r>
      <w:r w:rsidR="00B440F4">
        <w:rPr>
          <w:rStyle w:val="Gvdemetni2"/>
          <w:color w:val="000000"/>
        </w:rPr>
        <w:t xml:space="preserve"> </w:t>
      </w:r>
      <w:r>
        <w:rPr>
          <w:rStyle w:val="Gvdemetni2"/>
          <w:color w:val="000000"/>
        </w:rPr>
        <w:t>tamamlanmaması durumunda ilk müracaat yerine ya da ikinci müracaat yerine başvurunuz.</w:t>
      </w:r>
    </w:p>
    <w:p w:rsidR="00397920" w:rsidRDefault="00B440F4" w:rsidP="00B440F4">
      <w:pPr>
        <w:pStyle w:val="Gvdemetni21"/>
        <w:framePr w:w="6230" w:h="2188" w:hRule="exact" w:wrap="none" w:vAnchor="page" w:hAnchor="page" w:x="995" w:y="7075"/>
        <w:shd w:val="clear" w:color="auto" w:fill="auto"/>
        <w:tabs>
          <w:tab w:val="left" w:pos="1985"/>
        </w:tabs>
        <w:spacing w:line="302" w:lineRule="exact"/>
        <w:jc w:val="both"/>
      </w:pPr>
      <w:r>
        <w:rPr>
          <w:rStyle w:val="Gvdemetni2"/>
          <w:color w:val="000000"/>
        </w:rPr>
        <w:t>İ</w:t>
      </w:r>
      <w:r w:rsidR="00397920">
        <w:rPr>
          <w:rStyle w:val="Gvdemetni2"/>
          <w:color w:val="000000"/>
        </w:rPr>
        <w:t xml:space="preserve">lk Müracaat Yeri </w:t>
      </w:r>
      <w:r>
        <w:rPr>
          <w:rStyle w:val="Gvdemetni2"/>
          <w:color w:val="000000"/>
        </w:rPr>
        <w:tab/>
      </w:r>
      <w:r w:rsidR="00397920">
        <w:rPr>
          <w:rStyle w:val="Gvdemetni2"/>
          <w:color w:val="000000"/>
        </w:rPr>
        <w:t>: PROTOKOL ŞUBE M</w:t>
      </w:r>
      <w:r w:rsidR="00B36C2C">
        <w:rPr>
          <w:rStyle w:val="Gvdemetni2"/>
          <w:color w:val="000000"/>
        </w:rPr>
        <w:t>ÜDÜRLÜĞÜ</w:t>
      </w:r>
      <w:bookmarkStart w:id="0" w:name="_GoBack"/>
      <w:bookmarkEnd w:id="0"/>
    </w:p>
    <w:p w:rsidR="00397920" w:rsidRDefault="00397920" w:rsidP="00B440F4">
      <w:pPr>
        <w:pStyle w:val="Gvdemetni21"/>
        <w:framePr w:w="6230" w:h="2188" w:hRule="exact" w:wrap="none" w:vAnchor="page" w:hAnchor="page" w:x="995" w:y="7075"/>
        <w:shd w:val="clear" w:color="auto" w:fill="auto"/>
        <w:tabs>
          <w:tab w:val="left" w:pos="1985"/>
        </w:tabs>
        <w:spacing w:line="302" w:lineRule="exact"/>
        <w:jc w:val="both"/>
      </w:pPr>
      <w:r>
        <w:rPr>
          <w:rStyle w:val="Gvdemetni2"/>
          <w:color w:val="000000"/>
        </w:rPr>
        <w:t xml:space="preserve">İsim </w:t>
      </w:r>
      <w:r w:rsidR="00B440F4">
        <w:rPr>
          <w:rStyle w:val="Gvdemetni2"/>
          <w:color w:val="000000"/>
        </w:rPr>
        <w:tab/>
      </w:r>
      <w:r>
        <w:rPr>
          <w:rStyle w:val="Gvdemetni2"/>
          <w:color w:val="000000"/>
        </w:rPr>
        <w:t xml:space="preserve">: </w:t>
      </w:r>
      <w:r w:rsidR="00D04E94">
        <w:rPr>
          <w:rStyle w:val="Gvdemetni2"/>
          <w:color w:val="000000"/>
        </w:rPr>
        <w:t>Filiz PEHLİVAN</w:t>
      </w:r>
    </w:p>
    <w:p w:rsidR="00397920" w:rsidRDefault="00397920" w:rsidP="00B440F4">
      <w:pPr>
        <w:pStyle w:val="Gvdemetni21"/>
        <w:framePr w:w="6230" w:h="2188" w:hRule="exact" w:wrap="none" w:vAnchor="page" w:hAnchor="page" w:x="995" w:y="7075"/>
        <w:shd w:val="clear" w:color="auto" w:fill="auto"/>
        <w:tabs>
          <w:tab w:val="left" w:pos="1985"/>
        </w:tabs>
        <w:spacing w:line="302" w:lineRule="exact"/>
        <w:jc w:val="both"/>
      </w:pPr>
      <w:r>
        <w:rPr>
          <w:rStyle w:val="Gvdemetni2"/>
          <w:color w:val="000000"/>
        </w:rPr>
        <w:t>Unvan</w:t>
      </w:r>
      <w:r>
        <w:rPr>
          <w:rStyle w:val="Gvdemetni2"/>
          <w:color w:val="000000"/>
        </w:rPr>
        <w:tab/>
        <w:t>: Müdür</w:t>
      </w:r>
      <w:r w:rsidR="00D04E94">
        <w:rPr>
          <w:rStyle w:val="Gvdemetni2"/>
          <w:color w:val="000000"/>
        </w:rPr>
        <w:t xml:space="preserve"> Vekili</w:t>
      </w:r>
    </w:p>
    <w:p w:rsidR="00397920" w:rsidRDefault="00397920" w:rsidP="00B440F4">
      <w:pPr>
        <w:pStyle w:val="Gvdemetni21"/>
        <w:framePr w:w="6230" w:h="2188" w:hRule="exact" w:wrap="none" w:vAnchor="page" w:hAnchor="page" w:x="995" w:y="7075"/>
        <w:shd w:val="clear" w:color="auto" w:fill="auto"/>
        <w:tabs>
          <w:tab w:val="left" w:pos="1985"/>
        </w:tabs>
        <w:spacing w:line="302" w:lineRule="exact"/>
        <w:jc w:val="both"/>
      </w:pPr>
      <w:r>
        <w:rPr>
          <w:rStyle w:val="Gvdemetni2"/>
          <w:color w:val="000000"/>
        </w:rPr>
        <w:t>Adres</w:t>
      </w:r>
      <w:r>
        <w:rPr>
          <w:rStyle w:val="Gvdemetni2"/>
          <w:color w:val="000000"/>
        </w:rPr>
        <w:tab/>
        <w:t>: Valilik Kampüsü</w:t>
      </w:r>
    </w:p>
    <w:p w:rsidR="00397920" w:rsidRDefault="00397920" w:rsidP="00B440F4">
      <w:pPr>
        <w:pStyle w:val="Gvdemetni21"/>
        <w:framePr w:w="6230" w:h="2188" w:hRule="exact" w:wrap="none" w:vAnchor="page" w:hAnchor="page" w:x="995" w:y="7075"/>
        <w:shd w:val="clear" w:color="auto" w:fill="auto"/>
        <w:tabs>
          <w:tab w:val="left" w:pos="1985"/>
        </w:tabs>
        <w:spacing w:line="302" w:lineRule="exact"/>
        <w:jc w:val="both"/>
      </w:pPr>
      <w:r>
        <w:rPr>
          <w:rStyle w:val="Gvdemetni2"/>
          <w:color w:val="000000"/>
        </w:rPr>
        <w:t>Tel</w:t>
      </w:r>
      <w:r>
        <w:rPr>
          <w:rStyle w:val="Gvdemetni2"/>
          <w:color w:val="000000"/>
        </w:rPr>
        <w:tab/>
        <w:t>: 0 (264) 251 35 15</w:t>
      </w:r>
    </w:p>
    <w:p w:rsidR="00397920" w:rsidRDefault="00397920" w:rsidP="00B440F4">
      <w:pPr>
        <w:pStyle w:val="Gvdemetni21"/>
        <w:framePr w:w="6230" w:h="2188" w:hRule="exact" w:wrap="none" w:vAnchor="page" w:hAnchor="page" w:x="995" w:y="7075"/>
        <w:shd w:val="clear" w:color="auto" w:fill="auto"/>
        <w:tabs>
          <w:tab w:val="left" w:pos="1985"/>
        </w:tabs>
        <w:spacing w:line="302" w:lineRule="exact"/>
        <w:jc w:val="both"/>
      </w:pPr>
      <w:r>
        <w:rPr>
          <w:rStyle w:val="Gvdemetni2"/>
          <w:color w:val="000000"/>
        </w:rPr>
        <w:t>Fax</w:t>
      </w:r>
      <w:r>
        <w:rPr>
          <w:rStyle w:val="Gvdemetni2"/>
          <w:color w:val="000000"/>
        </w:rPr>
        <w:tab/>
        <w:t>: 0 (264) 251 35 19</w:t>
      </w:r>
    </w:p>
    <w:p w:rsidR="00397920" w:rsidRDefault="00B440F4" w:rsidP="00B440F4">
      <w:pPr>
        <w:pStyle w:val="Gvdemetni21"/>
        <w:framePr w:w="6230" w:h="2188" w:hRule="exact" w:wrap="none" w:vAnchor="page" w:hAnchor="page" w:x="995" w:y="7075"/>
        <w:shd w:val="clear" w:color="auto" w:fill="auto"/>
        <w:tabs>
          <w:tab w:val="left" w:pos="1985"/>
          <w:tab w:val="right" w:pos="6173"/>
          <w:tab w:val="right" w:pos="6373"/>
        </w:tabs>
        <w:spacing w:line="302" w:lineRule="exact"/>
        <w:jc w:val="both"/>
      </w:pPr>
      <w:r>
        <w:rPr>
          <w:rStyle w:val="Gvdemetni2"/>
          <w:color w:val="000000"/>
        </w:rPr>
        <w:t>E-Posta</w:t>
      </w:r>
      <w:r>
        <w:rPr>
          <w:rStyle w:val="Gvdemetni2"/>
          <w:color w:val="000000"/>
        </w:rPr>
        <w:tab/>
        <w:t xml:space="preserve">: </w:t>
      </w:r>
      <w:r w:rsidR="00D04E94">
        <w:rPr>
          <w:lang w:val="en-US" w:eastAsia="en-US"/>
        </w:rPr>
        <w:t>filiz.pehlivan</w:t>
      </w:r>
      <w:r w:rsidR="00C035EC">
        <w:rPr>
          <w:lang w:val="en-US" w:eastAsia="en-US"/>
        </w:rPr>
        <w:t>@icisleri.gov.tr</w:t>
      </w:r>
    </w:p>
    <w:p w:rsidR="00397920" w:rsidRDefault="00B440F4" w:rsidP="00B440F4">
      <w:pPr>
        <w:pStyle w:val="Gvdemetni21"/>
        <w:framePr w:w="5453" w:h="2183" w:hRule="exact" w:wrap="none" w:vAnchor="page" w:hAnchor="page" w:x="10125" w:y="7080"/>
        <w:shd w:val="clear" w:color="auto" w:fill="auto"/>
        <w:tabs>
          <w:tab w:val="right" w:pos="1985"/>
        </w:tabs>
        <w:spacing w:line="302" w:lineRule="exact"/>
        <w:jc w:val="both"/>
      </w:pPr>
      <w:r>
        <w:rPr>
          <w:rStyle w:val="Gvdemetni2"/>
          <w:color w:val="000000"/>
        </w:rPr>
        <w:t>İkinci Müracaat Yeri</w:t>
      </w:r>
      <w:r>
        <w:rPr>
          <w:rStyle w:val="Gvdemetni2"/>
          <w:color w:val="000000"/>
        </w:rPr>
        <w:tab/>
        <w:t xml:space="preserve"> </w:t>
      </w:r>
      <w:r>
        <w:rPr>
          <w:rStyle w:val="Gvdemetni2"/>
          <w:color w:val="000000"/>
        </w:rPr>
        <w:tab/>
        <w:t xml:space="preserve">: </w:t>
      </w:r>
      <w:r w:rsidR="00397920">
        <w:rPr>
          <w:rStyle w:val="Gvdemetni2"/>
          <w:color w:val="000000"/>
        </w:rPr>
        <w:t xml:space="preserve">SAKARYA VALİLİĞİ              </w:t>
      </w:r>
    </w:p>
    <w:p w:rsidR="00397920" w:rsidRDefault="00397920" w:rsidP="00B440F4">
      <w:pPr>
        <w:pStyle w:val="Gvdemetni21"/>
        <w:framePr w:w="5453" w:h="2183" w:hRule="exact" w:wrap="none" w:vAnchor="page" w:hAnchor="page" w:x="10125" w:y="7080"/>
        <w:shd w:val="clear" w:color="auto" w:fill="auto"/>
        <w:tabs>
          <w:tab w:val="right" w:pos="1985"/>
        </w:tabs>
        <w:spacing w:line="302" w:lineRule="exact"/>
        <w:jc w:val="both"/>
      </w:pPr>
      <w:r>
        <w:rPr>
          <w:rStyle w:val="Gvdemetni2"/>
          <w:color w:val="000000"/>
        </w:rPr>
        <w:t xml:space="preserve">İsim: </w:t>
      </w:r>
      <w:r w:rsidR="00B440F4">
        <w:rPr>
          <w:rStyle w:val="Gvdemetni2"/>
          <w:color w:val="000000"/>
        </w:rPr>
        <w:tab/>
      </w:r>
      <w:r w:rsidR="00B440F4">
        <w:rPr>
          <w:rStyle w:val="Gvdemetni2"/>
          <w:color w:val="000000"/>
        </w:rPr>
        <w:tab/>
        <w:t xml:space="preserve">: </w:t>
      </w:r>
      <w:r w:rsidR="00554A98">
        <w:rPr>
          <w:rStyle w:val="Gvdemetni2"/>
          <w:color w:val="000000"/>
        </w:rPr>
        <w:t>Muhsin ÇATMADIM</w:t>
      </w:r>
      <w:r>
        <w:rPr>
          <w:rStyle w:val="Gvdemetni2"/>
          <w:color w:val="000000"/>
        </w:rPr>
        <w:t xml:space="preserve">      </w:t>
      </w:r>
    </w:p>
    <w:p w:rsidR="00397920" w:rsidRDefault="00397920" w:rsidP="00B440F4">
      <w:pPr>
        <w:pStyle w:val="Gvdemetni21"/>
        <w:framePr w:w="5453" w:h="2183" w:hRule="exact" w:wrap="none" w:vAnchor="page" w:hAnchor="page" w:x="10125" w:y="7080"/>
        <w:shd w:val="clear" w:color="auto" w:fill="auto"/>
        <w:tabs>
          <w:tab w:val="right" w:pos="1985"/>
        </w:tabs>
        <w:spacing w:line="302" w:lineRule="exact"/>
        <w:jc w:val="both"/>
      </w:pPr>
      <w:r>
        <w:rPr>
          <w:rStyle w:val="Gvdemetni2"/>
          <w:color w:val="000000"/>
        </w:rPr>
        <w:t>Unvan</w:t>
      </w:r>
      <w:r w:rsidR="00B440F4">
        <w:rPr>
          <w:rStyle w:val="Gvdemetni2"/>
          <w:color w:val="000000"/>
        </w:rPr>
        <w:tab/>
      </w:r>
      <w:r w:rsidR="00B440F4">
        <w:rPr>
          <w:rStyle w:val="Gvdemetni2"/>
          <w:color w:val="000000"/>
        </w:rPr>
        <w:tab/>
      </w:r>
      <w:r>
        <w:rPr>
          <w:rStyle w:val="Gvdemetni2"/>
          <w:color w:val="000000"/>
        </w:rPr>
        <w:t>: Vali Yardımcısı</w:t>
      </w:r>
    </w:p>
    <w:p w:rsidR="00397920" w:rsidRDefault="00397920" w:rsidP="00B440F4">
      <w:pPr>
        <w:pStyle w:val="Gvdemetni21"/>
        <w:framePr w:w="5453" w:h="2183" w:hRule="exact" w:wrap="none" w:vAnchor="page" w:hAnchor="page" w:x="10125" w:y="7080"/>
        <w:shd w:val="clear" w:color="auto" w:fill="auto"/>
        <w:tabs>
          <w:tab w:val="right" w:pos="1985"/>
        </w:tabs>
        <w:spacing w:line="302" w:lineRule="exact"/>
        <w:jc w:val="both"/>
      </w:pPr>
      <w:r>
        <w:rPr>
          <w:rStyle w:val="Gvdemetni2"/>
          <w:color w:val="000000"/>
        </w:rPr>
        <w:t>Adres</w:t>
      </w:r>
      <w:r w:rsidR="00B440F4">
        <w:rPr>
          <w:rStyle w:val="Gvdemetni2"/>
          <w:color w:val="000000"/>
        </w:rPr>
        <w:tab/>
      </w:r>
      <w:r w:rsidR="00B440F4">
        <w:rPr>
          <w:rStyle w:val="Gvdemetni2"/>
          <w:color w:val="000000"/>
        </w:rPr>
        <w:tab/>
      </w:r>
      <w:r>
        <w:rPr>
          <w:rStyle w:val="Gvdemetni2"/>
          <w:color w:val="000000"/>
        </w:rPr>
        <w:t>: Valilik Kampüsü</w:t>
      </w:r>
    </w:p>
    <w:p w:rsidR="00397920" w:rsidRDefault="00397920" w:rsidP="00B440F4">
      <w:pPr>
        <w:pStyle w:val="Gvdemetni21"/>
        <w:framePr w:w="5453" w:h="2183" w:hRule="exact" w:wrap="none" w:vAnchor="page" w:hAnchor="page" w:x="10125" w:y="7080"/>
        <w:shd w:val="clear" w:color="auto" w:fill="auto"/>
        <w:tabs>
          <w:tab w:val="right" w:pos="1985"/>
        </w:tabs>
        <w:spacing w:line="302" w:lineRule="exact"/>
        <w:jc w:val="both"/>
      </w:pPr>
      <w:r>
        <w:rPr>
          <w:rStyle w:val="Gvdemetni2"/>
          <w:color w:val="000000"/>
        </w:rPr>
        <w:t>Tel</w:t>
      </w:r>
      <w:r w:rsidR="00B440F4">
        <w:rPr>
          <w:rStyle w:val="Gvdemetni2"/>
          <w:color w:val="000000"/>
        </w:rPr>
        <w:tab/>
      </w:r>
      <w:r w:rsidR="00B440F4">
        <w:rPr>
          <w:rStyle w:val="Gvdemetni2"/>
          <w:color w:val="000000"/>
        </w:rPr>
        <w:tab/>
      </w:r>
      <w:r>
        <w:rPr>
          <w:rStyle w:val="Gvdemetni2"/>
          <w:color w:val="000000"/>
        </w:rPr>
        <w:t xml:space="preserve">: 0 (264) 251 35 15                  </w:t>
      </w:r>
    </w:p>
    <w:p w:rsidR="00397920" w:rsidRDefault="00397920" w:rsidP="00B440F4">
      <w:pPr>
        <w:pStyle w:val="Gvdemetni21"/>
        <w:framePr w:w="5453" w:h="2183" w:hRule="exact" w:wrap="none" w:vAnchor="page" w:hAnchor="page" w:x="10125" w:y="7080"/>
        <w:shd w:val="clear" w:color="auto" w:fill="auto"/>
        <w:tabs>
          <w:tab w:val="right" w:pos="1985"/>
        </w:tabs>
        <w:spacing w:line="302" w:lineRule="exact"/>
        <w:jc w:val="both"/>
      </w:pPr>
      <w:r>
        <w:rPr>
          <w:rStyle w:val="Gvdemetni2"/>
          <w:color w:val="000000"/>
        </w:rPr>
        <w:t>Fax</w:t>
      </w:r>
      <w:r w:rsidR="00B440F4">
        <w:rPr>
          <w:rStyle w:val="Gvdemetni2"/>
          <w:color w:val="000000"/>
        </w:rPr>
        <w:tab/>
      </w:r>
      <w:r w:rsidR="00B440F4">
        <w:rPr>
          <w:rStyle w:val="Gvdemetni2"/>
          <w:color w:val="000000"/>
        </w:rPr>
        <w:tab/>
      </w:r>
      <w:r>
        <w:rPr>
          <w:rStyle w:val="Gvdemetni2"/>
          <w:color w:val="000000"/>
        </w:rPr>
        <w:t>: 0 (264) 251 35 19</w:t>
      </w:r>
    </w:p>
    <w:p w:rsidR="00397920" w:rsidRDefault="00397920" w:rsidP="00B440F4">
      <w:pPr>
        <w:pStyle w:val="Gvdemetni21"/>
        <w:framePr w:w="5453" w:h="2183" w:hRule="exact" w:wrap="none" w:vAnchor="page" w:hAnchor="page" w:x="10125" w:y="7080"/>
        <w:shd w:val="clear" w:color="auto" w:fill="auto"/>
        <w:spacing w:line="302" w:lineRule="exact"/>
        <w:jc w:val="both"/>
      </w:pPr>
      <w:r>
        <w:rPr>
          <w:rStyle w:val="Gvdemetni2"/>
          <w:color w:val="000000"/>
        </w:rPr>
        <w:t>E-Posta</w:t>
      </w:r>
      <w:r w:rsidR="00B440F4">
        <w:rPr>
          <w:rStyle w:val="Gvdemetni2"/>
          <w:color w:val="000000"/>
        </w:rPr>
        <w:tab/>
      </w:r>
      <w:r w:rsidR="00B440F4">
        <w:rPr>
          <w:rStyle w:val="Gvdemetni2"/>
          <w:color w:val="000000"/>
        </w:rPr>
        <w:tab/>
      </w:r>
      <w:r w:rsidR="00B440F4">
        <w:rPr>
          <w:rStyle w:val="Gvdemetni2"/>
          <w:color w:val="000000"/>
        </w:rPr>
        <w:tab/>
      </w:r>
      <w:r>
        <w:rPr>
          <w:rStyle w:val="Gvdemetni2"/>
          <w:color w:val="000000"/>
        </w:rPr>
        <w:t xml:space="preserve">: </w:t>
      </w:r>
      <w:r w:rsidR="006055B0">
        <w:t>m</w:t>
      </w:r>
      <w:r w:rsidR="00554A98">
        <w:t>uhsin.catmadim</w:t>
      </w:r>
      <w:r w:rsidR="00C035EC" w:rsidRPr="00C035EC">
        <w:rPr>
          <w:lang w:val="en-US" w:eastAsia="en-US"/>
        </w:rPr>
        <w:t>@icisleri.gov.tr</w:t>
      </w:r>
    </w:p>
    <w:p w:rsidR="00397920" w:rsidRDefault="00397920">
      <w:pPr>
        <w:rPr>
          <w:color w:val="auto"/>
          <w:sz w:val="2"/>
          <w:szCs w:val="2"/>
        </w:rPr>
      </w:pPr>
    </w:p>
    <w:sectPr w:rsidR="00397920">
      <w:pgSz w:w="16840" w:h="11900" w:orient="landscape"/>
      <w:pgMar w:top="360" w:right="360" w:bottom="360" w:left="360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evenAndOddHeaders/>
  <w:drawingGridHorizontalSpacing w:val="181"/>
  <w:drawingGridVerticalSpacing w:val="181"/>
  <w:doNotShadeFormData/>
  <w:characterSpacingControl w:val="compressPunctuation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0F4"/>
    <w:rsid w:val="00397920"/>
    <w:rsid w:val="004E5C52"/>
    <w:rsid w:val="00522426"/>
    <w:rsid w:val="00554A98"/>
    <w:rsid w:val="006055B0"/>
    <w:rsid w:val="00743E74"/>
    <w:rsid w:val="00891AC5"/>
    <w:rsid w:val="008E1D54"/>
    <w:rsid w:val="00B36C2C"/>
    <w:rsid w:val="00B440F4"/>
    <w:rsid w:val="00C035EC"/>
    <w:rsid w:val="00D0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ahoma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Pr>
      <w:rFonts w:cs="Times New Roman"/>
      <w:color w:val="0066CC"/>
      <w:u w:val="single"/>
    </w:rPr>
  </w:style>
  <w:style w:type="character" w:customStyle="1" w:styleId="Gvdemetni3">
    <w:name w:val="Gövde metni (3)_"/>
    <w:basedOn w:val="VarsaylanParagrafYazTipi"/>
    <w:link w:val="Gvdemetni30"/>
    <w:uiPriority w:val="99"/>
    <w:locked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Gvdemetni2">
    <w:name w:val="Gövde metni (2)_"/>
    <w:basedOn w:val="VarsaylanParagrafYazTipi"/>
    <w:link w:val="Gvdemetni21"/>
    <w:uiPriority w:val="99"/>
    <w:locked/>
    <w:rPr>
      <w:rFonts w:ascii="Times New Roman" w:hAnsi="Times New Roman" w:cs="Times New Roman"/>
      <w:sz w:val="22"/>
      <w:szCs w:val="22"/>
      <w:u w:val="none"/>
    </w:rPr>
  </w:style>
  <w:style w:type="character" w:customStyle="1" w:styleId="Gvdemetni20">
    <w:name w:val="Gövde metni (2)"/>
    <w:basedOn w:val="Gvdemetni2"/>
    <w:uiPriority w:val="99"/>
    <w:rPr>
      <w:rFonts w:ascii="Times New Roman" w:hAnsi="Times New Roman" w:cs="Times New Roman"/>
      <w:sz w:val="22"/>
      <w:szCs w:val="22"/>
      <w:u w:val="none"/>
    </w:rPr>
  </w:style>
  <w:style w:type="character" w:customStyle="1" w:styleId="Tabloyazs">
    <w:name w:val="Tablo yazısı_"/>
    <w:basedOn w:val="VarsaylanParagrafYazTipi"/>
    <w:link w:val="Tabloyazs0"/>
    <w:uiPriority w:val="99"/>
    <w:locked/>
    <w:rPr>
      <w:rFonts w:ascii="Times New Roman" w:hAnsi="Times New Roman" w:cs="Times New Roman"/>
      <w:sz w:val="22"/>
      <w:szCs w:val="22"/>
      <w:u w:val="none"/>
    </w:rPr>
  </w:style>
  <w:style w:type="paragraph" w:customStyle="1" w:styleId="Gvdemetni30">
    <w:name w:val="Gövde metni (3)"/>
    <w:basedOn w:val="Normal"/>
    <w:link w:val="Gvdemetni3"/>
    <w:uiPriority w:val="99"/>
    <w:pPr>
      <w:shd w:val="clear" w:color="auto" w:fill="FFFFFF"/>
      <w:spacing w:line="360" w:lineRule="exact"/>
      <w:jc w:val="center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Gvdemetni21">
    <w:name w:val="Gövde metni (2)1"/>
    <w:basedOn w:val="Normal"/>
    <w:link w:val="Gvdemetni2"/>
    <w:uiPriority w:val="99"/>
    <w:pPr>
      <w:shd w:val="clear" w:color="auto" w:fill="FFFFFF"/>
      <w:spacing w:line="307" w:lineRule="exac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Tabloyazs0">
    <w:name w:val="Tablo yazısı"/>
    <w:basedOn w:val="Normal"/>
    <w:link w:val="Tabloyazs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ahoma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Pr>
      <w:rFonts w:cs="Times New Roman"/>
      <w:color w:val="0066CC"/>
      <w:u w:val="single"/>
    </w:rPr>
  </w:style>
  <w:style w:type="character" w:customStyle="1" w:styleId="Gvdemetni3">
    <w:name w:val="Gövde metni (3)_"/>
    <w:basedOn w:val="VarsaylanParagrafYazTipi"/>
    <w:link w:val="Gvdemetni30"/>
    <w:uiPriority w:val="99"/>
    <w:locked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Gvdemetni2">
    <w:name w:val="Gövde metni (2)_"/>
    <w:basedOn w:val="VarsaylanParagrafYazTipi"/>
    <w:link w:val="Gvdemetni21"/>
    <w:uiPriority w:val="99"/>
    <w:locked/>
    <w:rPr>
      <w:rFonts w:ascii="Times New Roman" w:hAnsi="Times New Roman" w:cs="Times New Roman"/>
      <w:sz w:val="22"/>
      <w:szCs w:val="22"/>
      <w:u w:val="none"/>
    </w:rPr>
  </w:style>
  <w:style w:type="character" w:customStyle="1" w:styleId="Gvdemetni20">
    <w:name w:val="Gövde metni (2)"/>
    <w:basedOn w:val="Gvdemetni2"/>
    <w:uiPriority w:val="99"/>
    <w:rPr>
      <w:rFonts w:ascii="Times New Roman" w:hAnsi="Times New Roman" w:cs="Times New Roman"/>
      <w:sz w:val="22"/>
      <w:szCs w:val="22"/>
      <w:u w:val="none"/>
    </w:rPr>
  </w:style>
  <w:style w:type="character" w:customStyle="1" w:styleId="Tabloyazs">
    <w:name w:val="Tablo yazısı_"/>
    <w:basedOn w:val="VarsaylanParagrafYazTipi"/>
    <w:link w:val="Tabloyazs0"/>
    <w:uiPriority w:val="99"/>
    <w:locked/>
    <w:rPr>
      <w:rFonts w:ascii="Times New Roman" w:hAnsi="Times New Roman" w:cs="Times New Roman"/>
      <w:sz w:val="22"/>
      <w:szCs w:val="22"/>
      <w:u w:val="none"/>
    </w:rPr>
  </w:style>
  <w:style w:type="paragraph" w:customStyle="1" w:styleId="Gvdemetni30">
    <w:name w:val="Gövde metni (3)"/>
    <w:basedOn w:val="Normal"/>
    <w:link w:val="Gvdemetni3"/>
    <w:uiPriority w:val="99"/>
    <w:pPr>
      <w:shd w:val="clear" w:color="auto" w:fill="FFFFFF"/>
      <w:spacing w:line="360" w:lineRule="exact"/>
      <w:jc w:val="center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Gvdemetni21">
    <w:name w:val="Gövde metni (2)1"/>
    <w:basedOn w:val="Normal"/>
    <w:link w:val="Gvdemetni2"/>
    <w:uiPriority w:val="99"/>
    <w:pPr>
      <w:shd w:val="clear" w:color="auto" w:fill="FFFFFF"/>
      <w:spacing w:line="307" w:lineRule="exac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Tabloyazs0">
    <w:name w:val="Tablo yazısı"/>
    <w:basedOn w:val="Normal"/>
    <w:link w:val="Tabloyazs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Gökhan ERİM</dc:creator>
  <cp:lastModifiedBy>Uğurcan KUTLU</cp:lastModifiedBy>
  <cp:revision>8</cp:revision>
  <cp:lastPrinted>2019-03-06T07:17:00Z</cp:lastPrinted>
  <dcterms:created xsi:type="dcterms:W3CDTF">2018-01-08T09:04:00Z</dcterms:created>
  <dcterms:modified xsi:type="dcterms:W3CDTF">2022-01-11T13:54:00Z</dcterms:modified>
</cp:coreProperties>
</file>